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6F" w:rsidRPr="005B7A6F" w:rsidRDefault="005B7A6F" w:rsidP="005B7A6F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 w:rsidRPr="005B7A6F">
        <w:rPr>
          <w:rFonts w:asciiTheme="minorHAnsi" w:hAnsiTheme="minorHAnsi" w:cstheme="minorHAnsi"/>
          <w:color w:val="000000"/>
          <w:sz w:val="28"/>
          <w:szCs w:val="28"/>
        </w:rPr>
        <w:t>Медицинская помощь жителям Токаревского района организована на базе ТОГБУЗ «Токаревская ЦРБ», в состав которой входит стационар на 60 коек, оказывающий медицинскую помощь по профилям: терапия, хирургия, гинекология, патология беременности, педиатрия, анестезиология-реаниматология, паллиативная помощь, поликлиника на 548 посещений в смену, отделение скорой медицинской помощи.</w:t>
      </w:r>
    </w:p>
    <w:p w:rsidR="005B7A6F" w:rsidRPr="005B7A6F" w:rsidRDefault="005B7A6F" w:rsidP="005B7A6F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 w:rsidRPr="005B7A6F">
        <w:rPr>
          <w:rFonts w:asciiTheme="minorHAnsi" w:hAnsiTheme="minorHAnsi" w:cstheme="minorHAnsi"/>
          <w:color w:val="000000"/>
          <w:sz w:val="28"/>
          <w:szCs w:val="28"/>
        </w:rPr>
        <w:t>Стационарная помощь оказывается на 45 койках круглосуточного стационара, 13 койках дневного стационара, 2 паллиативных койках.</w:t>
      </w:r>
    </w:p>
    <w:p w:rsidR="005B7A6F" w:rsidRPr="005B7A6F" w:rsidRDefault="005B7A6F" w:rsidP="005B7A6F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 w:rsidRPr="005B7A6F">
        <w:rPr>
          <w:rFonts w:asciiTheme="minorHAnsi" w:hAnsiTheme="minorHAnsi" w:cstheme="minorHAnsi"/>
          <w:color w:val="000000"/>
          <w:sz w:val="28"/>
          <w:szCs w:val="28"/>
        </w:rPr>
        <w:t>Первичную медицинскую помощь населению оказывают медицинские работники 3 терапевтических участков, 3 педиатрических участков, 4 центров врача общей практики и 19 фельдшерско-акушерских пунктов. Мощность стационара и поликлиники рассчитана по федеральным нормативам в соответствии с  численностью населения Токарёвского района и с учетом половозрастной структуры и заболеваемости населения.</w:t>
      </w:r>
    </w:p>
    <w:p w:rsidR="005B7A6F" w:rsidRPr="005B7A6F" w:rsidRDefault="005B7A6F" w:rsidP="005B7A6F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5B7A6F">
        <w:rPr>
          <w:rFonts w:asciiTheme="minorHAnsi" w:hAnsiTheme="minorHAnsi" w:cstheme="minorHAnsi"/>
          <w:color w:val="000000"/>
          <w:sz w:val="28"/>
          <w:szCs w:val="28"/>
        </w:rPr>
        <w:t xml:space="preserve">В поликлинике ведут прием врачи-специалисты по 12 врачебным специальностям, в том числе терапевт, педиатр, невролог, офтальмолог, хирург, эндокринолог, гинеколог, </w:t>
      </w:r>
      <w:proofErr w:type="spellStart"/>
      <w:r w:rsidRPr="005B7A6F">
        <w:rPr>
          <w:rFonts w:asciiTheme="minorHAnsi" w:hAnsiTheme="minorHAnsi" w:cstheme="minorHAnsi"/>
          <w:color w:val="000000"/>
          <w:sz w:val="28"/>
          <w:szCs w:val="28"/>
        </w:rPr>
        <w:t>оториноларинголог</w:t>
      </w:r>
      <w:proofErr w:type="spellEnd"/>
      <w:r w:rsidRPr="005B7A6F">
        <w:rPr>
          <w:rFonts w:asciiTheme="minorHAnsi" w:hAnsiTheme="minorHAnsi" w:cstheme="minorHAnsi"/>
          <w:color w:val="000000"/>
          <w:sz w:val="28"/>
          <w:szCs w:val="28"/>
        </w:rPr>
        <w:t>, стоматолог, психиатр, психиатр-нарколог, фтизиатр.</w:t>
      </w:r>
      <w:proofErr w:type="gramEnd"/>
    </w:p>
    <w:p w:rsidR="005B7A6F" w:rsidRPr="005B7A6F" w:rsidRDefault="005B7A6F" w:rsidP="005B7A6F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 w:rsidRPr="005B7A6F">
        <w:rPr>
          <w:rFonts w:asciiTheme="minorHAnsi" w:hAnsiTheme="minorHAnsi" w:cstheme="minorHAnsi"/>
          <w:color w:val="000000"/>
          <w:sz w:val="28"/>
          <w:szCs w:val="28"/>
        </w:rPr>
        <w:t>Лечебно-диагностическая служба медицинской организации представлена кабинетами ультразвуковой и  функциональной диагностики, эндоскопических и рентгенологических исследований, клинико-диагностической лабораторией, кабинетами физиотерапевтического лечения, массажа.</w:t>
      </w:r>
    </w:p>
    <w:p w:rsidR="003A0407" w:rsidRDefault="003A0407"/>
    <w:sectPr w:rsidR="003A0407" w:rsidSect="003A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7A6F"/>
    <w:rsid w:val="003A0407"/>
    <w:rsid w:val="005B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4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2022-11-09T05:20:00Z</dcterms:created>
  <dcterms:modified xsi:type="dcterms:W3CDTF">2022-11-09T05:23:00Z</dcterms:modified>
</cp:coreProperties>
</file>